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9B59" w14:textId="77777777" w:rsidR="00EF49F7" w:rsidRPr="00EF49F7" w:rsidRDefault="00EF49F7" w:rsidP="00EF49F7">
      <w:pPr>
        <w:spacing w:line="493" w:lineRule="atLeast"/>
        <w:ind w:right="58"/>
        <w:jc w:val="center"/>
        <w:rPr>
          <w:rFonts w:ascii="ＭＳ ゴシック" w:eastAsia="ＭＳ ゴシック" w:hAnsi="ＭＳ ゴシック"/>
        </w:rPr>
      </w:pPr>
      <w:r w:rsidRPr="00EF49F7">
        <w:rPr>
          <w:rFonts w:ascii="ＭＳ ゴシック" w:eastAsia="ＭＳ ゴシック" w:hAnsi="ＭＳ ゴシック" w:hint="eastAsia"/>
          <w:spacing w:val="45"/>
          <w:sz w:val="42"/>
        </w:rPr>
        <w:t>入　　札　　書</w:t>
      </w:r>
    </w:p>
    <w:p w14:paraId="440F91C1" w14:textId="77777777" w:rsidR="00EF49F7" w:rsidRPr="00EF49F7" w:rsidRDefault="00EF49F7" w:rsidP="00EF49F7">
      <w:pPr>
        <w:wordWrap w:val="0"/>
        <w:spacing w:line="283" w:lineRule="exact"/>
        <w:ind w:right="2550"/>
        <w:jc w:val="left"/>
        <w:rPr>
          <w:rFonts w:hAnsi="ＭＳ 明朝"/>
        </w:rPr>
      </w:pPr>
    </w:p>
    <w:p w14:paraId="24576C96" w14:textId="77777777" w:rsidR="00EF49F7" w:rsidRPr="00EF49F7" w:rsidRDefault="00EF49F7" w:rsidP="00EF49F7">
      <w:pPr>
        <w:ind w:left="3036" w:right="1143" w:hangingChars="1150" w:hanging="3036"/>
        <w:jc w:val="left"/>
        <w:rPr>
          <w:rFonts w:hAnsi="ＭＳ 明朝"/>
          <w:sz w:val="22"/>
        </w:rPr>
      </w:pPr>
    </w:p>
    <w:p w14:paraId="5906C9BF" w14:textId="0DC210A5" w:rsidR="00EF49F7" w:rsidRPr="00E523C0" w:rsidRDefault="00EF49F7" w:rsidP="00CC269C">
      <w:pPr>
        <w:tabs>
          <w:tab w:val="left" w:pos="9652"/>
        </w:tabs>
        <w:ind w:left="3036" w:right="129" w:hangingChars="1150" w:hanging="3036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１．</w:t>
      </w:r>
      <w:r w:rsidRPr="00BD0AF4">
        <w:rPr>
          <w:rFonts w:hAnsi="ＭＳ 明朝" w:hint="eastAsia"/>
          <w:spacing w:val="606"/>
          <w:kern w:val="0"/>
          <w:sz w:val="22"/>
          <w:fitText w:val="1651" w:id="-439565568"/>
        </w:rPr>
        <w:t>件</w:t>
      </w:r>
      <w:r w:rsidRPr="00BD0AF4">
        <w:rPr>
          <w:rFonts w:hAnsi="ＭＳ 明朝" w:hint="eastAsia"/>
          <w:spacing w:val="0"/>
          <w:kern w:val="0"/>
          <w:sz w:val="22"/>
          <w:fitText w:val="1651" w:id="-439565568"/>
        </w:rPr>
        <w:t>名</w:t>
      </w:r>
      <w:r w:rsidR="00890065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CC269C" w:rsidRPr="00CC269C">
        <w:rPr>
          <w:rFonts w:hAnsi="ＭＳ 明朝" w:hint="eastAsia"/>
          <w:sz w:val="22"/>
          <w:u w:val="single"/>
        </w:rPr>
        <w:t>令和7年度　河南町雨天時浸入水対策計画策定業務委託</w:t>
      </w:r>
      <w:r w:rsidR="00CC269C">
        <w:rPr>
          <w:rFonts w:hAnsi="ＭＳ 明朝" w:hint="eastAsia"/>
          <w:sz w:val="22"/>
          <w:u w:val="single"/>
        </w:rPr>
        <w:t xml:space="preserve">　</w:t>
      </w:r>
    </w:p>
    <w:p w14:paraId="74767921" w14:textId="77777777" w:rsidR="00CA30A3" w:rsidRPr="00777D6E" w:rsidRDefault="00CA30A3" w:rsidP="00CA30A3">
      <w:pPr>
        <w:tabs>
          <w:tab w:val="left" w:pos="9652"/>
        </w:tabs>
        <w:ind w:left="2530" w:right="129" w:hangingChars="1150" w:hanging="2530"/>
        <w:jc w:val="left"/>
        <w:rPr>
          <w:rFonts w:hAnsi="ＭＳ 明朝"/>
          <w:spacing w:val="0"/>
          <w:kern w:val="0"/>
          <w:sz w:val="22"/>
          <w:u w:val="single"/>
        </w:rPr>
      </w:pPr>
    </w:p>
    <w:p w14:paraId="0011D18A" w14:textId="75220D72" w:rsidR="00EF49F7" w:rsidRPr="00556527" w:rsidRDefault="00EF49F7" w:rsidP="00F4304B">
      <w:pPr>
        <w:ind w:right="129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２．</w:t>
      </w:r>
      <w:r w:rsidRPr="00BD0AF4">
        <w:rPr>
          <w:rFonts w:hAnsi="ＭＳ 明朝" w:hint="eastAsia"/>
          <w:spacing w:val="129"/>
          <w:kern w:val="0"/>
          <w:sz w:val="22"/>
          <w:fitText w:val="1651" w:id="-439565567"/>
        </w:rPr>
        <w:t>履行場</w:t>
      </w:r>
      <w:r w:rsidRPr="00BD0AF4">
        <w:rPr>
          <w:rFonts w:hAnsi="ＭＳ 明朝" w:hint="eastAsia"/>
          <w:spacing w:val="-1"/>
          <w:kern w:val="0"/>
          <w:sz w:val="22"/>
          <w:fitText w:val="1651" w:id="-439565567"/>
        </w:rPr>
        <w:t>所</w:t>
      </w:r>
      <w:r w:rsidRPr="00EF49F7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E11010">
        <w:rPr>
          <w:rFonts w:hAnsi="ＭＳ 明朝" w:hint="eastAsia"/>
          <w:sz w:val="22"/>
          <w:u w:val="single"/>
        </w:rPr>
        <w:t>河南町</w:t>
      </w:r>
      <w:r w:rsidR="00A879C2" w:rsidRPr="00A879C2">
        <w:rPr>
          <w:rFonts w:hAnsi="ＭＳ 明朝" w:hint="eastAsia"/>
          <w:sz w:val="22"/>
          <w:u w:val="single"/>
        </w:rPr>
        <w:t>内</w:t>
      </w:r>
      <w:r w:rsidR="00C704FF">
        <w:rPr>
          <w:rFonts w:hAnsi="ＭＳ 明朝" w:hint="eastAsia"/>
          <w:sz w:val="22"/>
          <w:u w:val="single"/>
        </w:rPr>
        <w:t xml:space="preserve">　　　　　　　　　　　</w:t>
      </w:r>
      <w:r w:rsidR="00CC269C">
        <w:rPr>
          <w:rFonts w:hAnsi="ＭＳ 明朝" w:hint="eastAsia"/>
          <w:sz w:val="22"/>
          <w:u w:val="single"/>
        </w:rPr>
        <w:t xml:space="preserve">　　　　　　　</w:t>
      </w:r>
      <w:r w:rsidR="00C704FF">
        <w:rPr>
          <w:rFonts w:hAnsi="ＭＳ 明朝" w:hint="eastAsia"/>
          <w:sz w:val="22"/>
          <w:u w:val="single"/>
        </w:rPr>
        <w:t xml:space="preserve">　</w:t>
      </w:r>
      <w:r w:rsidR="00556527">
        <w:rPr>
          <w:rFonts w:hAnsi="ＭＳ 明朝" w:hint="eastAsia"/>
          <w:sz w:val="22"/>
          <w:u w:val="single"/>
        </w:rPr>
        <w:t xml:space="preserve">　　</w:t>
      </w:r>
    </w:p>
    <w:p w14:paraId="46A059FF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EF49F7" w:rsidRPr="00EF49F7" w14:paraId="05A9BC15" w14:textId="77777777" w:rsidTr="00BD0AF4">
        <w:trPr>
          <w:cantSplit/>
          <w:trHeight w:val="1447"/>
        </w:trPr>
        <w:tc>
          <w:tcPr>
            <w:tcW w:w="2913" w:type="dxa"/>
            <w:tcBorders>
              <w:top w:val="nil"/>
              <w:bottom w:val="nil"/>
              <w:right w:val="single" w:sz="12" w:space="0" w:color="auto"/>
            </w:tcBorders>
          </w:tcPr>
          <w:p w14:paraId="10A974B1" w14:textId="77777777" w:rsidR="00EF49F7" w:rsidRPr="00EF49F7" w:rsidRDefault="00EF49F7" w:rsidP="00AC2BA0">
            <w:pPr>
              <w:spacing w:line="283" w:lineRule="exact"/>
              <w:ind w:rightChars="-2332" w:right="-5923"/>
              <w:jc w:val="left"/>
              <w:rPr>
                <w:rFonts w:hAnsi="ＭＳ 明朝"/>
                <w:sz w:val="22"/>
              </w:rPr>
            </w:pPr>
          </w:p>
          <w:p w14:paraId="4FEE5E60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  <w:p w14:paraId="06A76BEF" w14:textId="77777777" w:rsidR="00EF49F7" w:rsidRPr="00EF49F7" w:rsidRDefault="00EF49F7" w:rsidP="00AC2BA0">
            <w:pPr>
              <w:spacing w:line="283" w:lineRule="exact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３．</w:t>
            </w:r>
            <w:r w:rsidRPr="00E523C0">
              <w:rPr>
                <w:rFonts w:hAnsi="ＭＳ 明朝" w:hint="eastAsia"/>
                <w:spacing w:val="128"/>
                <w:kern w:val="0"/>
                <w:sz w:val="22"/>
                <w:fitText w:val="1650" w:id="-439565566"/>
              </w:rPr>
              <w:t>入札金</w:t>
            </w:r>
            <w:r w:rsidRPr="00E523C0">
              <w:rPr>
                <w:rFonts w:hAnsi="ＭＳ 明朝" w:hint="eastAsia"/>
                <w:spacing w:val="1"/>
                <w:kern w:val="0"/>
                <w:sz w:val="22"/>
                <w:fitText w:val="1650" w:id="-439565566"/>
              </w:rPr>
              <w:t>額</w:t>
            </w:r>
            <w:r w:rsidRPr="00EF49F7">
              <w:rPr>
                <w:rFonts w:hAnsi="ＭＳ 明朝" w:hint="eastAsia"/>
                <w:sz w:val="22"/>
              </w:rPr>
              <w:t xml:space="preserve"> </w:t>
            </w:r>
          </w:p>
          <w:p w14:paraId="5FE4683E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8800A1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310AA1D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15B017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54E1EA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26BAF31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82CB4D4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221489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47ABEB6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3F3182B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FF3117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AF21F5C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5BA112D2" w14:textId="77777777" w:rsidR="00EF49F7" w:rsidRPr="00EF49F7" w:rsidRDefault="00EF49F7" w:rsidP="00EF49F7">
      <w:pPr>
        <w:ind w:leftChars="-690" w:left="597" w:rightChars="23" w:right="58" w:hangingChars="890" w:hanging="23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          </w:t>
      </w:r>
    </w:p>
    <w:p w14:paraId="4D5BEE09" w14:textId="77777777" w:rsidR="00EF49F7" w:rsidRPr="00EF49F7" w:rsidRDefault="00EF49F7" w:rsidP="002E69B7">
      <w:pPr>
        <w:spacing w:line="0" w:lineRule="atLeast"/>
        <w:ind w:leftChars="192" w:left="1708" w:rightChars="-50" w:right="-127" w:hangingChars="500" w:hanging="1220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（注）  (1) 入札書に記載する金額は、契約希望金額</w:t>
      </w:r>
      <w:r w:rsidR="0064767D">
        <w:rPr>
          <w:rFonts w:hAnsi="ＭＳ 明朝" w:hint="eastAsia"/>
          <w:kern w:val="0"/>
          <w:sz w:val="20"/>
        </w:rPr>
        <w:t>の１</w:t>
      </w:r>
      <w:r w:rsidR="00005FCA">
        <w:rPr>
          <w:rFonts w:hAnsi="ＭＳ 明朝" w:hint="eastAsia"/>
          <w:kern w:val="0"/>
          <w:sz w:val="20"/>
        </w:rPr>
        <w:t>１０</w:t>
      </w:r>
      <w:r w:rsidR="0064767D">
        <w:rPr>
          <w:rFonts w:hAnsi="ＭＳ 明朝" w:hint="eastAsia"/>
          <w:kern w:val="0"/>
          <w:sz w:val="20"/>
        </w:rPr>
        <w:t>分の１００に</w:t>
      </w:r>
      <w:r w:rsidRPr="00EF49F7">
        <w:rPr>
          <w:rFonts w:hAnsi="ＭＳ 明朝" w:hint="eastAsia"/>
          <w:sz w:val="20"/>
        </w:rPr>
        <w:t>相当する金額であること。</w:t>
      </w:r>
    </w:p>
    <w:p w14:paraId="5AC7B0C0" w14:textId="77777777" w:rsidR="00EF49F7" w:rsidRPr="00EF49F7" w:rsidRDefault="00EF49F7" w:rsidP="002E69B7">
      <w:pPr>
        <w:spacing w:line="0" w:lineRule="atLeast"/>
        <w:ind w:rightChars="1004" w:right="2550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(2) 金額を訂正しないこと。</w:t>
      </w:r>
    </w:p>
    <w:p w14:paraId="39D49BA7" w14:textId="77777777" w:rsidR="00EF49F7" w:rsidRPr="00EF49F7" w:rsidRDefault="00EF49F7" w:rsidP="002E69B7">
      <w:pPr>
        <w:spacing w:line="0" w:lineRule="atLeast"/>
        <w:ind w:right="-1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(3) 金額記載の文字はアラビア数字を使用すること。</w:t>
      </w:r>
    </w:p>
    <w:p w14:paraId="2C6430B5" w14:textId="77777777" w:rsidR="00EF49F7" w:rsidRPr="00EF49F7" w:rsidRDefault="00EF49F7" w:rsidP="002E69B7">
      <w:pPr>
        <w:spacing w:line="0" w:lineRule="atLeast"/>
        <w:ind w:right="2550" w:firstLineChars="600" w:firstLine="1464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0"/>
        </w:rPr>
        <w:t>(4) 金額の頭に￥記号をつけること。</w:t>
      </w:r>
    </w:p>
    <w:p w14:paraId="1AAD5DD5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07F57233" w14:textId="77777777" w:rsidR="00EF49F7" w:rsidRPr="00EF49F7" w:rsidRDefault="00EF49F7" w:rsidP="00EF49F7">
      <w:pPr>
        <w:tabs>
          <w:tab w:val="left" w:pos="9144"/>
        </w:tabs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関係法令を遵守し、設計図書等を熟覧の上、上記のとおり入札いたします。</w:t>
      </w:r>
    </w:p>
    <w:p w14:paraId="6E2ABC62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7889DBBB" w14:textId="33F571DE" w:rsidR="00EF49F7" w:rsidRPr="00EF49F7" w:rsidRDefault="00A50AD9" w:rsidP="00A81D91">
      <w:pPr>
        <w:wordWrap w:val="0"/>
        <w:ind w:right="255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令和</w:t>
      </w:r>
      <w:r w:rsidR="00CC269C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年</w:t>
      </w:r>
      <w:r w:rsidR="00CC269C">
        <w:rPr>
          <w:rFonts w:hAnsi="ＭＳ 明朝" w:hint="eastAsia"/>
          <w:sz w:val="22"/>
        </w:rPr>
        <w:t>５</w:t>
      </w:r>
      <w:r w:rsidR="00EF49F7" w:rsidRPr="00EF49F7">
        <w:rPr>
          <w:rFonts w:hAnsi="ＭＳ 明朝" w:hint="eastAsia"/>
          <w:sz w:val="22"/>
        </w:rPr>
        <w:t>月</w:t>
      </w:r>
      <w:r w:rsidR="00A879C2">
        <w:rPr>
          <w:rFonts w:hAnsi="ＭＳ 明朝" w:hint="eastAsia"/>
          <w:sz w:val="22"/>
        </w:rPr>
        <w:t>２</w:t>
      </w:r>
      <w:r w:rsidR="00CC269C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日</w:t>
      </w:r>
    </w:p>
    <w:p w14:paraId="5BBF96EF" w14:textId="77777777" w:rsidR="00EF49F7" w:rsidRPr="00EF49F7" w:rsidRDefault="00EF49F7" w:rsidP="00EF49F7">
      <w:pPr>
        <w:wordWrap w:val="0"/>
        <w:spacing w:line="400" w:lineRule="exact"/>
        <w:ind w:right="2552"/>
        <w:jc w:val="left"/>
        <w:rPr>
          <w:rFonts w:hAnsi="ＭＳ 明朝"/>
          <w:sz w:val="22"/>
        </w:rPr>
      </w:pPr>
    </w:p>
    <w:p w14:paraId="600E2E5B" w14:textId="77777777" w:rsidR="00EF49F7" w:rsidRPr="00EF49F7" w:rsidRDefault="00EF49F7" w:rsidP="00EF49F7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住　　　　所</w:t>
      </w:r>
    </w:p>
    <w:p w14:paraId="1B15499A" w14:textId="77777777" w:rsidR="00EF49F7" w:rsidRPr="00EF49F7" w:rsidRDefault="00EF49F7" w:rsidP="00EF49F7">
      <w:pPr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商号又は名称</w:t>
      </w:r>
    </w:p>
    <w:p w14:paraId="1AB56C0B" w14:textId="77777777" w:rsidR="00EF49F7" w:rsidRPr="00EF49F7" w:rsidRDefault="00EF49F7" w:rsidP="00EF49F7">
      <w:pPr>
        <w:wordWrap w:val="0"/>
        <w:ind w:firstLineChars="1400" w:firstLine="3696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代表者職氏名　　　　　　　　　　　　　</w:t>
      </w:r>
      <w:r w:rsidR="000D0D4E">
        <w:rPr>
          <w:rFonts w:hAnsi="ＭＳ 明朝" w:hint="eastAsia"/>
          <w:sz w:val="22"/>
        </w:rPr>
        <w:t>使用</w:t>
      </w:r>
      <w:r w:rsidRPr="00EF49F7">
        <w:rPr>
          <w:rFonts w:hAnsi="ＭＳ 明朝" w:hint="eastAsia"/>
          <w:sz w:val="22"/>
        </w:rPr>
        <w:t>印</w:t>
      </w:r>
    </w:p>
    <w:p w14:paraId="3CFEA655" w14:textId="77777777" w:rsidR="00EF49F7" w:rsidRPr="00EF49F7" w:rsidRDefault="00EF49F7" w:rsidP="00EF49F7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103FD789" w14:textId="77777777" w:rsidR="000D38D9" w:rsidRPr="00EF49F7" w:rsidRDefault="000D38D9" w:rsidP="000D38D9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7C3C4F46" w14:textId="77777777" w:rsidR="00CF5E5B" w:rsidRDefault="00E523C0" w:rsidP="000D38D9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B21357">
        <w:rPr>
          <w:rFonts w:hAnsi="ＭＳ 明朝" w:hint="eastAsia"/>
          <w:sz w:val="22"/>
        </w:rPr>
        <w:t xml:space="preserve">河南町下水道事業　</w:t>
      </w:r>
    </w:p>
    <w:p w14:paraId="30BA2C96" w14:textId="77777777" w:rsidR="000D38D9" w:rsidRPr="00EF49F7" w:rsidRDefault="00B21357" w:rsidP="00CF5E5B">
      <w:pPr>
        <w:wordWrap w:val="0"/>
        <w:spacing w:line="0" w:lineRule="atLeast"/>
        <w:ind w:right="2552" w:firstLineChars="200" w:firstLine="528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河南町長　</w:t>
      </w:r>
      <w:r w:rsidR="00E523C0">
        <w:rPr>
          <w:rFonts w:hAnsi="ＭＳ 明朝" w:hint="eastAsia"/>
          <w:sz w:val="22"/>
        </w:rPr>
        <w:t>森　田　昌　吾</w:t>
      </w:r>
      <w:r w:rsidR="000D38D9" w:rsidRPr="00EF49F7">
        <w:rPr>
          <w:rFonts w:hAnsi="ＭＳ 明朝" w:hint="eastAsia"/>
          <w:sz w:val="22"/>
        </w:rPr>
        <w:t xml:space="preserve">　様</w:t>
      </w:r>
    </w:p>
    <w:p w14:paraId="714D4F94" w14:textId="77777777" w:rsidR="00EF49F7" w:rsidRPr="000D38D9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page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9"/>
        <w:gridCol w:w="889"/>
      </w:tblGrid>
      <w:tr w:rsidR="00EF49F7" w:rsidRPr="00EF49F7" w14:paraId="269CAD67" w14:textId="77777777" w:rsidTr="00AC2BA0">
        <w:trPr>
          <w:trHeight w:val="842"/>
        </w:trPr>
        <w:tc>
          <w:tcPr>
            <w:tcW w:w="870" w:type="dxa"/>
            <w:vAlign w:val="center"/>
          </w:tcPr>
          <w:p w14:paraId="3DF2DFD8" w14:textId="77777777" w:rsidR="00EF49F7" w:rsidRPr="00EF49F7" w:rsidRDefault="00EF49F7" w:rsidP="00AC2BA0">
            <w:pPr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29823DB5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0486133D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63B522A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36FE6F0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59F53E25" w14:textId="77777777" w:rsidR="00EF49F7" w:rsidRPr="00EF49F7" w:rsidRDefault="00EF49F7" w:rsidP="00EF49F7">
      <w:pPr>
        <w:spacing w:line="0" w:lineRule="atLeast"/>
        <w:ind w:firstLineChars="600" w:firstLine="1584"/>
        <w:jc w:val="left"/>
        <w:rPr>
          <w:rFonts w:asciiTheme="majorEastAsia" w:eastAsiaTheme="majorEastAsia" w:hAnsiTheme="majorEastAsia"/>
          <w:sz w:val="22"/>
        </w:rPr>
      </w:pPr>
      <w:r w:rsidRPr="00EF49F7">
        <w:rPr>
          <w:rFonts w:asciiTheme="majorEastAsia" w:eastAsiaTheme="majorEastAsia" w:hAnsiTheme="majorEastAsia" w:hint="eastAsia"/>
          <w:sz w:val="22"/>
        </w:rPr>
        <w:t xml:space="preserve">くじ用数字　</w:t>
      </w:r>
    </w:p>
    <w:p w14:paraId="305E07E8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2262096E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261072A4" w14:textId="77777777" w:rsidR="00AA3D84" w:rsidRPr="00EF49F7" w:rsidRDefault="00EF49F7" w:rsidP="00EF49F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EF49F7">
        <w:rPr>
          <w:rFonts w:hAnsi="ＭＳ 明朝" w:hint="eastAsia"/>
          <w:spacing w:val="0"/>
          <w:kern w:val="0"/>
          <w:szCs w:val="21"/>
        </w:rPr>
        <w:t xml:space="preserve">※　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くじ用数字の欄には、</w:t>
      </w:r>
      <w:r w:rsidRPr="00EF49F7">
        <w:rPr>
          <w:rFonts w:asciiTheme="majorEastAsia" w:eastAsiaTheme="majorEastAsia" w:hAnsiTheme="majorEastAsia" w:hint="eastAsia"/>
          <w:snapToGrid w:val="0"/>
          <w:spacing w:val="0"/>
          <w:kern w:val="0"/>
          <w:szCs w:val="21"/>
          <w:u w:val="single"/>
        </w:rPr>
        <w:t>任意の３桁の数字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を記載すること。</w:t>
      </w:r>
    </w:p>
    <w:sectPr w:rsidR="00AA3D84" w:rsidRPr="00EF49F7" w:rsidSect="00EF49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639F" w14:textId="77777777" w:rsidR="00E91F91" w:rsidRDefault="00E91F91" w:rsidP="002E69B7">
      <w:pPr>
        <w:spacing w:line="240" w:lineRule="auto"/>
      </w:pPr>
      <w:r>
        <w:separator/>
      </w:r>
    </w:p>
  </w:endnote>
  <w:endnote w:type="continuationSeparator" w:id="0">
    <w:p w14:paraId="5F6CA770" w14:textId="77777777" w:rsidR="00E91F91" w:rsidRDefault="00E91F91" w:rsidP="002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BB70" w14:textId="77777777" w:rsidR="00E91F91" w:rsidRDefault="00E91F91" w:rsidP="002E69B7">
      <w:pPr>
        <w:spacing w:line="240" w:lineRule="auto"/>
      </w:pPr>
      <w:r>
        <w:separator/>
      </w:r>
    </w:p>
  </w:footnote>
  <w:footnote w:type="continuationSeparator" w:id="0">
    <w:p w14:paraId="79883D47" w14:textId="77777777" w:rsidR="00E91F91" w:rsidRDefault="00E91F91" w:rsidP="002E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F7"/>
    <w:rsid w:val="000020D0"/>
    <w:rsid w:val="00005FCA"/>
    <w:rsid w:val="0002200E"/>
    <w:rsid w:val="00067964"/>
    <w:rsid w:val="000978BA"/>
    <w:rsid w:val="000D0D4E"/>
    <w:rsid w:val="000D38D9"/>
    <w:rsid w:val="000F5F73"/>
    <w:rsid w:val="00153D4D"/>
    <w:rsid w:val="001719E0"/>
    <w:rsid w:val="001749F3"/>
    <w:rsid w:val="0017693D"/>
    <w:rsid w:val="001A18BA"/>
    <w:rsid w:val="001A550C"/>
    <w:rsid w:val="00207969"/>
    <w:rsid w:val="0024043D"/>
    <w:rsid w:val="00293607"/>
    <w:rsid w:val="002E69B7"/>
    <w:rsid w:val="003328AE"/>
    <w:rsid w:val="0037285C"/>
    <w:rsid w:val="00391E5E"/>
    <w:rsid w:val="003942C2"/>
    <w:rsid w:val="003968E8"/>
    <w:rsid w:val="003A095B"/>
    <w:rsid w:val="003A6685"/>
    <w:rsid w:val="00402BBF"/>
    <w:rsid w:val="004113C9"/>
    <w:rsid w:val="004617C5"/>
    <w:rsid w:val="00473051"/>
    <w:rsid w:val="004A4B19"/>
    <w:rsid w:val="004B4B84"/>
    <w:rsid w:val="004D2FB2"/>
    <w:rsid w:val="004E28D4"/>
    <w:rsid w:val="004F1BBA"/>
    <w:rsid w:val="004F1E8C"/>
    <w:rsid w:val="004F76E8"/>
    <w:rsid w:val="00504258"/>
    <w:rsid w:val="00517A59"/>
    <w:rsid w:val="00556527"/>
    <w:rsid w:val="00567111"/>
    <w:rsid w:val="00587295"/>
    <w:rsid w:val="00623D66"/>
    <w:rsid w:val="00646EA8"/>
    <w:rsid w:val="0064767D"/>
    <w:rsid w:val="00655B7F"/>
    <w:rsid w:val="006B6381"/>
    <w:rsid w:val="006C5DC2"/>
    <w:rsid w:val="0071786E"/>
    <w:rsid w:val="0074555B"/>
    <w:rsid w:val="00765DBD"/>
    <w:rsid w:val="00770A4E"/>
    <w:rsid w:val="00777D6E"/>
    <w:rsid w:val="007F7808"/>
    <w:rsid w:val="00802EED"/>
    <w:rsid w:val="0084310F"/>
    <w:rsid w:val="00850412"/>
    <w:rsid w:val="00867013"/>
    <w:rsid w:val="00885925"/>
    <w:rsid w:val="00890065"/>
    <w:rsid w:val="008A4417"/>
    <w:rsid w:val="008B25B5"/>
    <w:rsid w:val="008F5278"/>
    <w:rsid w:val="00946C0A"/>
    <w:rsid w:val="0095244A"/>
    <w:rsid w:val="009E68A6"/>
    <w:rsid w:val="00A21805"/>
    <w:rsid w:val="00A2189F"/>
    <w:rsid w:val="00A50AD9"/>
    <w:rsid w:val="00A74896"/>
    <w:rsid w:val="00A81D91"/>
    <w:rsid w:val="00A879C2"/>
    <w:rsid w:val="00AA3D84"/>
    <w:rsid w:val="00B21357"/>
    <w:rsid w:val="00B347BE"/>
    <w:rsid w:val="00B3786D"/>
    <w:rsid w:val="00B65F31"/>
    <w:rsid w:val="00B66C45"/>
    <w:rsid w:val="00B80CFF"/>
    <w:rsid w:val="00BC21DB"/>
    <w:rsid w:val="00BD0AF4"/>
    <w:rsid w:val="00C704FF"/>
    <w:rsid w:val="00C70621"/>
    <w:rsid w:val="00C712C3"/>
    <w:rsid w:val="00C72782"/>
    <w:rsid w:val="00CA30A3"/>
    <w:rsid w:val="00CA3E26"/>
    <w:rsid w:val="00CB0395"/>
    <w:rsid w:val="00CC269C"/>
    <w:rsid w:val="00CF0C70"/>
    <w:rsid w:val="00CF5E5B"/>
    <w:rsid w:val="00D07D01"/>
    <w:rsid w:val="00D30D06"/>
    <w:rsid w:val="00D5629E"/>
    <w:rsid w:val="00D60489"/>
    <w:rsid w:val="00D722FA"/>
    <w:rsid w:val="00DB3F63"/>
    <w:rsid w:val="00DD07D8"/>
    <w:rsid w:val="00DE5780"/>
    <w:rsid w:val="00E0073B"/>
    <w:rsid w:val="00E11010"/>
    <w:rsid w:val="00E11E89"/>
    <w:rsid w:val="00E523C0"/>
    <w:rsid w:val="00E53B26"/>
    <w:rsid w:val="00E60950"/>
    <w:rsid w:val="00E86EC2"/>
    <w:rsid w:val="00E91F91"/>
    <w:rsid w:val="00EF49F7"/>
    <w:rsid w:val="00F00915"/>
    <w:rsid w:val="00F4304B"/>
    <w:rsid w:val="00F64448"/>
    <w:rsid w:val="00F734E8"/>
    <w:rsid w:val="00FA58E7"/>
    <w:rsid w:val="00FC6A20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917F70"/>
  <w15:docId w15:val="{F2F152A5-EE3F-4724-824F-FB9FF70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7"/>
    <w:pPr>
      <w:widowControl w:val="0"/>
      <w:spacing w:line="510" w:lineRule="atLeast"/>
    </w:pPr>
    <w:rPr>
      <w:rFonts w:hAnsi="Century"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051"/>
    <w:rPr>
      <w:b/>
      <w:bCs/>
    </w:rPr>
  </w:style>
  <w:style w:type="paragraph" w:styleId="a4">
    <w:name w:val="header"/>
    <w:basedOn w:val="a"/>
    <w:link w:val="a5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9B7"/>
    <w:rPr>
      <w:rFonts w:hAnsi="Century"/>
      <w:spacing w:val="22"/>
    </w:rPr>
  </w:style>
  <w:style w:type="paragraph" w:styleId="a6">
    <w:name w:val="footer"/>
    <w:basedOn w:val="a"/>
    <w:link w:val="a7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9B7"/>
    <w:rPr>
      <w:rFonts w:hAnsi="Century"/>
      <w:spacing w:val="22"/>
    </w:rPr>
  </w:style>
  <w:style w:type="paragraph" w:styleId="a8">
    <w:name w:val="Balloon Text"/>
    <w:basedOn w:val="a"/>
    <w:link w:val="a9"/>
    <w:uiPriority w:val="99"/>
    <w:semiHidden/>
    <w:unhideWhenUsed/>
    <w:rsid w:val="00717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86E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友輝</cp:lastModifiedBy>
  <cp:revision>8</cp:revision>
  <cp:lastPrinted>2023-04-04T02:51:00Z</cp:lastPrinted>
  <dcterms:created xsi:type="dcterms:W3CDTF">2023-04-04T05:00:00Z</dcterms:created>
  <dcterms:modified xsi:type="dcterms:W3CDTF">2025-05-02T01:55:00Z</dcterms:modified>
</cp:coreProperties>
</file>