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5F" w:rsidRPr="005E7E51" w:rsidRDefault="005E7E51" w:rsidP="005E7E51">
      <w:pPr>
        <w:jc w:val="center"/>
        <w:rPr>
          <w:sz w:val="28"/>
          <w:szCs w:val="28"/>
        </w:rPr>
      </w:pPr>
      <w:r w:rsidRPr="00966BB9">
        <w:rPr>
          <w:rFonts w:hint="eastAsia"/>
          <w:spacing w:val="78"/>
          <w:kern w:val="0"/>
          <w:sz w:val="28"/>
          <w:szCs w:val="28"/>
          <w:fitText w:val="4200" w:id="-1804931582"/>
        </w:rPr>
        <w:t>契約保証金免除申請</w:t>
      </w:r>
      <w:r w:rsidRPr="00966BB9">
        <w:rPr>
          <w:rFonts w:hint="eastAsia"/>
          <w:spacing w:val="-1"/>
          <w:kern w:val="0"/>
          <w:sz w:val="28"/>
          <w:szCs w:val="28"/>
          <w:fitText w:val="4200" w:id="-1804931582"/>
        </w:rPr>
        <w:t>書</w:t>
      </w:r>
    </w:p>
    <w:p w:rsidR="005E7E51" w:rsidRDefault="005E7E51"/>
    <w:p w:rsidR="005E7E51" w:rsidRPr="00121FF0" w:rsidRDefault="00C4670C" w:rsidP="005E7E51">
      <w:pPr>
        <w:jc w:val="right"/>
        <w:rPr>
          <w:sz w:val="24"/>
        </w:rPr>
      </w:pP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年</w:t>
      </w: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月</w:t>
      </w: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日</w:t>
      </w:r>
    </w:p>
    <w:p w:rsidR="00121FF0" w:rsidRDefault="00121FF0">
      <w:pPr>
        <w:rPr>
          <w:sz w:val="24"/>
        </w:rPr>
      </w:pPr>
    </w:p>
    <w:p w:rsidR="005E7E51" w:rsidRPr="00121FF0" w:rsidRDefault="00336220">
      <w:pPr>
        <w:rPr>
          <w:sz w:val="24"/>
        </w:rPr>
      </w:pPr>
      <w:r w:rsidRPr="00336220">
        <w:rPr>
          <w:rFonts w:hint="eastAsia"/>
          <w:sz w:val="24"/>
        </w:rPr>
        <w:t>河南町下水道事業　河南町長</w:t>
      </w:r>
      <w:r w:rsidR="003864F4" w:rsidRPr="00121FF0">
        <w:rPr>
          <w:rFonts w:hint="eastAsia"/>
          <w:sz w:val="24"/>
        </w:rPr>
        <w:t xml:space="preserve">　様</w:t>
      </w:r>
    </w:p>
    <w:p w:rsidR="00121FF0" w:rsidRDefault="00121FF0" w:rsidP="00540CB8">
      <w:pPr>
        <w:rPr>
          <w:kern w:val="0"/>
          <w:sz w:val="24"/>
        </w:rPr>
      </w:pPr>
    </w:p>
    <w:p w:rsidR="00540CB8" w:rsidRDefault="00540CB8" w:rsidP="00540CB8">
      <w:pPr>
        <w:rPr>
          <w:kern w:val="0"/>
          <w:sz w:val="24"/>
        </w:rPr>
      </w:pPr>
    </w:p>
    <w:p w:rsidR="007A3A8F" w:rsidRPr="00121FF0" w:rsidRDefault="00540CB8" w:rsidP="0032769F">
      <w:pPr>
        <w:ind w:firstLineChars="1400" w:firstLine="3360"/>
        <w:rPr>
          <w:sz w:val="24"/>
        </w:rPr>
      </w:pPr>
      <w:r>
        <w:rPr>
          <w:noProof/>
          <w:spacing w:val="2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19050</wp:posOffset>
                </wp:positionV>
                <wp:extent cx="607060" cy="577215"/>
                <wp:effectExtent l="14605" t="10795" r="6985" b="1206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A8F" w:rsidRPr="007A3A8F" w:rsidRDefault="003864F4" w:rsidP="007A3A8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130AE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szCs w:val="16"/>
                                <w:fitText w:val="420" w:id="-1316730367"/>
                              </w:rPr>
                              <w:t>使用</w:t>
                            </w:r>
                            <w:r w:rsidRPr="006130AE">
                              <w:rPr>
                                <w:rFonts w:hint="eastAsia"/>
                                <w:spacing w:val="30"/>
                                <w:w w:val="77"/>
                                <w:kern w:val="0"/>
                                <w:sz w:val="16"/>
                                <w:szCs w:val="16"/>
                                <w:fitText w:val="420" w:id="-1316730367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10109" tIns="34163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450.75pt;margin-top:1.5pt;width:47.8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" strokeweight="1pt">
                <v:stroke dashstyle="1 1"/>
                <v:textbox inset="8.67pt,2.69pt,5.85pt,.7pt">
                  <w:txbxContent>
                    <w:p w:rsidR="007A3A8F" w:rsidRPr="007A3A8F" w:rsidRDefault="003864F4" w:rsidP="007A3A8F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6130AE">
                        <w:rPr>
                          <w:rFonts w:hint="eastAsia"/>
                          <w:w w:val="77"/>
                          <w:kern w:val="0"/>
                          <w:sz w:val="16"/>
                          <w:szCs w:val="16"/>
                          <w:fitText w:val="420" w:id="-1316730367"/>
                        </w:rPr>
                        <w:t>使用</w:t>
                      </w:r>
                      <w:r w:rsidRPr="006130AE">
                        <w:rPr>
                          <w:rFonts w:hint="eastAsia"/>
                          <w:spacing w:val="30"/>
                          <w:w w:val="77"/>
                          <w:kern w:val="0"/>
                          <w:sz w:val="16"/>
                          <w:szCs w:val="16"/>
                          <w:fitText w:val="420" w:id="-1316730367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　</w:t>
      </w:r>
    </w:p>
    <w:p w:rsidR="00540CB8" w:rsidRDefault="00540CB8" w:rsidP="0032769F">
      <w:pPr>
        <w:ind w:firstLineChars="1400" w:firstLine="3360"/>
        <w:rPr>
          <w:sz w:val="24"/>
        </w:rPr>
      </w:pPr>
      <w:r>
        <w:rPr>
          <w:rFonts w:hint="eastAsia"/>
          <w:kern w:val="0"/>
          <w:sz w:val="24"/>
        </w:rPr>
        <w:t xml:space="preserve">商号又は名称　</w:t>
      </w:r>
    </w:p>
    <w:p w:rsidR="007A3A8F" w:rsidRPr="00540CB8" w:rsidRDefault="00540CB8" w:rsidP="0032769F">
      <w:pPr>
        <w:ind w:firstLineChars="1400" w:firstLine="3360"/>
        <w:rPr>
          <w:sz w:val="24"/>
        </w:rPr>
      </w:pPr>
      <w:r>
        <w:rPr>
          <w:rFonts w:hint="eastAsia"/>
          <w:kern w:val="0"/>
          <w:sz w:val="24"/>
        </w:rPr>
        <w:t xml:space="preserve">代表者職氏名　</w:t>
      </w:r>
    </w:p>
    <w:p w:rsidR="007A3A8F" w:rsidRDefault="007A3A8F" w:rsidP="007A3A8F">
      <w:pPr>
        <w:rPr>
          <w:kern w:val="0"/>
        </w:rPr>
      </w:pPr>
      <w:bookmarkStart w:id="0" w:name="_GoBack"/>
      <w:bookmarkEnd w:id="0"/>
    </w:p>
    <w:p w:rsidR="005E7E51" w:rsidRPr="007A3A8F" w:rsidRDefault="005E7E51" w:rsidP="0032769F"/>
    <w:p w:rsidR="005E7E51" w:rsidRPr="00121FF0" w:rsidRDefault="003864F4" w:rsidP="005E7E51">
      <w:pPr>
        <w:jc w:val="left"/>
        <w:rPr>
          <w:sz w:val="24"/>
        </w:rPr>
      </w:pPr>
      <w:r w:rsidRPr="00121FF0">
        <w:rPr>
          <w:rFonts w:hint="eastAsia"/>
          <w:sz w:val="24"/>
        </w:rPr>
        <w:t>（</w:t>
      </w:r>
      <w:r w:rsidR="00C4670C" w:rsidRPr="00121FF0">
        <w:rPr>
          <w:rFonts w:hint="eastAsia"/>
          <w:sz w:val="24"/>
        </w:rPr>
        <w:t>件</w:t>
      </w:r>
      <w:r w:rsidRPr="00121FF0">
        <w:rPr>
          <w:rFonts w:hint="eastAsia"/>
          <w:sz w:val="24"/>
        </w:rPr>
        <w:t>名</w:t>
      </w:r>
      <w:r w:rsidR="00B1296A">
        <w:rPr>
          <w:rFonts w:hint="eastAsia"/>
          <w:sz w:val="24"/>
        </w:rPr>
        <w:t>：</w:t>
      </w:r>
      <w:r w:rsidR="00D35F5E" w:rsidRPr="00121FF0">
        <w:rPr>
          <w:rFonts w:hint="eastAsia"/>
          <w:sz w:val="24"/>
        </w:rPr>
        <w:t xml:space="preserve">　　　　　　　　　　　　　　　　　　　</w:t>
      </w:r>
      <w:r w:rsidR="00526BB4" w:rsidRPr="00121FF0">
        <w:rPr>
          <w:rFonts w:hint="eastAsia"/>
          <w:sz w:val="24"/>
        </w:rPr>
        <w:t xml:space="preserve">　</w:t>
      </w:r>
      <w:r w:rsidR="00325C5F" w:rsidRPr="00121FF0">
        <w:rPr>
          <w:rFonts w:hint="eastAsia"/>
          <w:sz w:val="24"/>
        </w:rPr>
        <w:t>）</w:t>
      </w:r>
      <w:r w:rsidRPr="00121FF0">
        <w:rPr>
          <w:rFonts w:hint="eastAsia"/>
          <w:sz w:val="24"/>
        </w:rPr>
        <w:t>の契約に関し、下記</w:t>
      </w:r>
      <w:r w:rsidR="008037B0" w:rsidRPr="00121FF0">
        <w:rPr>
          <w:rFonts w:hint="eastAsia"/>
          <w:sz w:val="24"/>
        </w:rPr>
        <w:t>の理由により契約保証金を</w:t>
      </w:r>
      <w:r w:rsidRPr="00121FF0">
        <w:rPr>
          <w:rFonts w:hint="eastAsia"/>
          <w:sz w:val="24"/>
        </w:rPr>
        <w:t>免除</w:t>
      </w:r>
      <w:r w:rsidR="00CC24F8" w:rsidRPr="00121FF0">
        <w:rPr>
          <w:rFonts w:hint="eastAsia"/>
          <w:sz w:val="24"/>
        </w:rPr>
        <w:t>してくださる</w:t>
      </w:r>
      <w:r w:rsidRPr="00121FF0">
        <w:rPr>
          <w:rFonts w:hint="eastAsia"/>
          <w:sz w:val="24"/>
        </w:rPr>
        <w:t>よう申請します。</w:t>
      </w:r>
    </w:p>
    <w:p w:rsidR="005E7E51" w:rsidRPr="00121FF0" w:rsidRDefault="005E7E51" w:rsidP="005E7E51">
      <w:pPr>
        <w:jc w:val="left"/>
        <w:rPr>
          <w:sz w:val="24"/>
        </w:rPr>
      </w:pPr>
    </w:p>
    <w:p w:rsidR="005E7E51" w:rsidRPr="00121FF0" w:rsidRDefault="003864F4" w:rsidP="005E7E51">
      <w:pPr>
        <w:pStyle w:val="a4"/>
        <w:rPr>
          <w:sz w:val="24"/>
        </w:rPr>
      </w:pPr>
      <w:r w:rsidRPr="00121FF0">
        <w:rPr>
          <w:rFonts w:hint="eastAsia"/>
          <w:sz w:val="24"/>
        </w:rPr>
        <w:t>記</w:t>
      </w:r>
    </w:p>
    <w:p w:rsidR="00121FF0" w:rsidRPr="00121FF0" w:rsidRDefault="00121FF0" w:rsidP="00121FF0">
      <w:pPr>
        <w:rPr>
          <w:sz w:val="24"/>
        </w:rPr>
      </w:pPr>
    </w:p>
    <w:p w:rsidR="0050627C" w:rsidRDefault="004003A0" w:rsidP="00121FF0">
      <w:pPr>
        <w:pStyle w:val="a5"/>
        <w:ind w:firstLineChars="100" w:firstLine="240"/>
        <w:jc w:val="both"/>
        <w:rPr>
          <w:sz w:val="24"/>
        </w:rPr>
      </w:pPr>
      <w:r w:rsidRPr="00121FF0">
        <w:rPr>
          <w:rFonts w:hint="eastAsia"/>
          <w:sz w:val="24"/>
        </w:rPr>
        <w:t>過去２ヶ年の間に町又は国（公社、公団を含む</w:t>
      </w:r>
      <w:r w:rsidR="00E92CF1" w:rsidRPr="00121FF0">
        <w:rPr>
          <w:rFonts w:hint="eastAsia"/>
          <w:sz w:val="24"/>
        </w:rPr>
        <w:t>。）若しくは他の地方公共団体と</w:t>
      </w:r>
      <w:r w:rsidRPr="00121FF0">
        <w:rPr>
          <w:rFonts w:hint="eastAsia"/>
          <w:sz w:val="24"/>
        </w:rPr>
        <w:t>種類及び規模をほぼ同じくする契約を数回以上にわたって締結し、これらをすべて誠実に履行した。</w:t>
      </w:r>
      <w:r w:rsidR="003864F4" w:rsidRPr="00121FF0">
        <w:rPr>
          <w:rFonts w:hint="eastAsia"/>
          <w:sz w:val="24"/>
        </w:rPr>
        <w:t>（</w:t>
      </w:r>
      <w:r w:rsidR="003864F4" w:rsidRPr="00121FF0">
        <w:rPr>
          <w:rFonts w:ascii="ＭＳ 明朝" w:hAnsi="ＭＳ 明朝" w:hint="eastAsia"/>
          <w:sz w:val="24"/>
        </w:rPr>
        <w:t>河南町財務規則第</w:t>
      </w:r>
      <w:r w:rsidR="00121FF0">
        <w:rPr>
          <w:rFonts w:ascii="ＭＳ 明朝" w:hAnsi="ＭＳ 明朝" w:hint="eastAsia"/>
          <w:sz w:val="24"/>
        </w:rPr>
        <w:t>１３５</w:t>
      </w:r>
      <w:r w:rsidR="003864F4" w:rsidRPr="00121FF0">
        <w:rPr>
          <w:rFonts w:ascii="ＭＳ 明朝" w:hAnsi="ＭＳ 明朝" w:hint="eastAsia"/>
          <w:sz w:val="24"/>
        </w:rPr>
        <w:t>条第</w:t>
      </w:r>
      <w:r w:rsidR="00121FF0">
        <w:rPr>
          <w:rFonts w:ascii="ＭＳ 明朝" w:hAnsi="ＭＳ 明朝" w:hint="eastAsia"/>
          <w:sz w:val="24"/>
        </w:rPr>
        <w:t>３</w:t>
      </w:r>
      <w:r w:rsidR="003864F4" w:rsidRPr="00121FF0">
        <w:rPr>
          <w:rFonts w:ascii="ＭＳ 明朝" w:hAnsi="ＭＳ 明朝" w:hint="eastAsia"/>
          <w:sz w:val="24"/>
        </w:rPr>
        <w:t>号</w:t>
      </w:r>
      <w:r w:rsidR="003864F4" w:rsidRPr="00121FF0">
        <w:rPr>
          <w:rFonts w:hint="eastAsia"/>
          <w:sz w:val="24"/>
        </w:rPr>
        <w:t>に該当）</w:t>
      </w:r>
    </w:p>
    <w:p w:rsidR="009077B3" w:rsidRPr="00121FF0" w:rsidRDefault="009077B3" w:rsidP="00121FF0">
      <w:pPr>
        <w:pStyle w:val="a5"/>
        <w:ind w:firstLineChars="100" w:firstLine="240"/>
        <w:jc w:val="both"/>
        <w:rPr>
          <w:sz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2700"/>
        <w:gridCol w:w="1440"/>
        <w:gridCol w:w="3060"/>
      </w:tblGrid>
      <w:tr w:rsidR="00992822">
        <w:trPr>
          <w:trHeight w:val="711"/>
        </w:trPr>
        <w:tc>
          <w:tcPr>
            <w:tcW w:w="1080" w:type="dxa"/>
            <w:vAlign w:val="center"/>
          </w:tcPr>
          <w:p w:rsidR="00B1296A" w:rsidRDefault="00E92CF1" w:rsidP="00061A74">
            <w:pPr>
              <w:jc w:val="center"/>
              <w:rPr>
                <w:kern w:val="0"/>
              </w:rPr>
            </w:pPr>
            <w:r w:rsidRPr="00B1296A">
              <w:rPr>
                <w:rFonts w:hint="eastAsia"/>
                <w:w w:val="80"/>
                <w:kern w:val="0"/>
                <w:fitText w:val="840" w:id="-1316728063"/>
              </w:rPr>
              <w:t>契約の種類</w:t>
            </w:r>
          </w:p>
          <w:p w:rsidR="00E92CF1" w:rsidRDefault="00B1296A" w:rsidP="00061A74">
            <w:pPr>
              <w:jc w:val="center"/>
            </w:pPr>
            <w:r>
              <w:rPr>
                <w:rFonts w:hint="eastAsia"/>
              </w:rPr>
              <w:t>（</w:t>
            </w:r>
            <w:r w:rsidR="00061A74">
              <w:rPr>
                <w:rFonts w:hint="eastAsia"/>
              </w:rPr>
              <w:t>業種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契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70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契　　約　　名</w:t>
            </w:r>
          </w:p>
        </w:tc>
        <w:tc>
          <w:tcPr>
            <w:tcW w:w="144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3060" w:type="dxa"/>
            <w:vAlign w:val="center"/>
          </w:tcPr>
          <w:p w:rsidR="00E92CF1" w:rsidRDefault="003864F4" w:rsidP="00C4670C">
            <w:pPr>
              <w:jc w:val="center"/>
            </w:pPr>
            <w:r>
              <w:rPr>
                <w:rFonts w:hint="eastAsia"/>
              </w:rPr>
              <w:t>契　約　期　間</w:t>
            </w:r>
          </w:p>
        </w:tc>
      </w:tr>
      <w:tr w:rsidR="00992822">
        <w:trPr>
          <w:trHeight w:val="106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5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72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7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</w:tbl>
    <w:p w:rsidR="00FE3C06" w:rsidRDefault="00061A74" w:rsidP="009077B3">
      <w:pPr>
        <w:spacing w:line="0" w:lineRule="atLeast"/>
        <w:ind w:left="630" w:hangingChars="300" w:hanging="630"/>
      </w:pPr>
      <w:r>
        <w:rPr>
          <w:rFonts w:hint="eastAsia"/>
        </w:rPr>
        <w:t>注１：</w:t>
      </w:r>
      <w:r w:rsidR="003864F4">
        <w:rPr>
          <w:rFonts w:hint="eastAsia"/>
        </w:rPr>
        <w:t>本契約と同じ業種のものを</w:t>
      </w:r>
      <w:r w:rsidR="003864F4" w:rsidRPr="00B1296A">
        <w:rPr>
          <w:rFonts w:hint="eastAsia"/>
          <w:u w:val="single"/>
        </w:rPr>
        <w:t>２件以上</w:t>
      </w:r>
      <w:r w:rsidR="003864F4">
        <w:rPr>
          <w:rFonts w:hint="eastAsia"/>
        </w:rPr>
        <w:t>記載すること。ただし、履行が免除申請までに完了しているものに限る。</w:t>
      </w:r>
    </w:p>
    <w:p w:rsidR="005E7E51" w:rsidRDefault="00FE3C06" w:rsidP="009077B3">
      <w:pPr>
        <w:spacing w:line="0" w:lineRule="atLeast"/>
        <w:ind w:left="630" w:hangingChars="300" w:hanging="630"/>
      </w:pPr>
      <w:r>
        <w:rPr>
          <w:rFonts w:hint="eastAsia"/>
        </w:rPr>
        <w:t>注２：</w:t>
      </w:r>
      <w:r w:rsidR="00061A74">
        <w:rPr>
          <w:rFonts w:hint="eastAsia"/>
        </w:rPr>
        <w:t>国（公社、公団を含む。）若しくは他の地方公共団体との契約</w:t>
      </w:r>
      <w:r w:rsidR="0081647F">
        <w:rPr>
          <w:rFonts w:hint="eastAsia"/>
        </w:rPr>
        <w:t>に係る実績については、その実績に係る証明書または</w:t>
      </w:r>
      <w:r w:rsidR="0081647F" w:rsidRPr="00B1296A">
        <w:rPr>
          <w:rFonts w:hint="eastAsia"/>
          <w:u w:val="single"/>
        </w:rPr>
        <w:t>契約書の写しを添付</w:t>
      </w:r>
      <w:r w:rsidR="0081647F">
        <w:rPr>
          <w:rFonts w:hint="eastAsia"/>
        </w:rPr>
        <w:t>すること。</w:t>
      </w:r>
    </w:p>
    <w:p w:rsidR="0081647F" w:rsidRPr="005E7E51" w:rsidRDefault="003864F4" w:rsidP="009077B3">
      <w:pPr>
        <w:spacing w:line="0" w:lineRule="atLeast"/>
        <w:ind w:left="420" w:hangingChars="200" w:hanging="420"/>
      </w:pPr>
      <w:r>
        <w:rPr>
          <w:rFonts w:hint="eastAsia"/>
        </w:rPr>
        <w:t>注</w:t>
      </w:r>
      <w:r w:rsidR="00FE3C06">
        <w:rPr>
          <w:rFonts w:hint="eastAsia"/>
        </w:rPr>
        <w:t>３</w:t>
      </w:r>
      <w:r>
        <w:rPr>
          <w:rFonts w:hint="eastAsia"/>
        </w:rPr>
        <w:t>：用紙の大きさは、日本工業規格Ａ４縦長とする。</w:t>
      </w:r>
    </w:p>
    <w:sectPr w:rsidR="0081647F" w:rsidRPr="005E7E51" w:rsidSect="00D35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22" w:rsidRDefault="00992822" w:rsidP="006130AE">
      <w:r>
        <w:separator/>
      </w:r>
    </w:p>
  </w:endnote>
  <w:endnote w:type="continuationSeparator" w:id="0">
    <w:p w:rsidR="00992822" w:rsidRDefault="00992822" w:rsidP="006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22" w:rsidRDefault="00992822" w:rsidP="006130AE">
      <w:r>
        <w:separator/>
      </w:r>
    </w:p>
  </w:footnote>
  <w:footnote w:type="continuationSeparator" w:id="0">
    <w:p w:rsidR="00992822" w:rsidRDefault="00992822" w:rsidP="0061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9"/>
    <w:rsid w:val="00061A74"/>
    <w:rsid w:val="000C4981"/>
    <w:rsid w:val="000D0F23"/>
    <w:rsid w:val="000D2449"/>
    <w:rsid w:val="00121FF0"/>
    <w:rsid w:val="00172104"/>
    <w:rsid w:val="002104BF"/>
    <w:rsid w:val="002B7D7D"/>
    <w:rsid w:val="00325C5F"/>
    <w:rsid w:val="0032769F"/>
    <w:rsid w:val="00336220"/>
    <w:rsid w:val="003864F4"/>
    <w:rsid w:val="003C2ADC"/>
    <w:rsid w:val="004003A0"/>
    <w:rsid w:val="00420A35"/>
    <w:rsid w:val="004A764B"/>
    <w:rsid w:val="0050627C"/>
    <w:rsid w:val="00526BB4"/>
    <w:rsid w:val="00540CB8"/>
    <w:rsid w:val="005D64E8"/>
    <w:rsid w:val="005E7E51"/>
    <w:rsid w:val="006130AE"/>
    <w:rsid w:val="006930E3"/>
    <w:rsid w:val="00702515"/>
    <w:rsid w:val="007A2414"/>
    <w:rsid w:val="007A3A8F"/>
    <w:rsid w:val="007C384C"/>
    <w:rsid w:val="00802FFB"/>
    <w:rsid w:val="008037B0"/>
    <w:rsid w:val="0081647F"/>
    <w:rsid w:val="0082637B"/>
    <w:rsid w:val="009077B3"/>
    <w:rsid w:val="009411E6"/>
    <w:rsid w:val="00966BB9"/>
    <w:rsid w:val="00992822"/>
    <w:rsid w:val="00993A41"/>
    <w:rsid w:val="009C1AFD"/>
    <w:rsid w:val="009F0387"/>
    <w:rsid w:val="00A6064A"/>
    <w:rsid w:val="00B1296A"/>
    <w:rsid w:val="00B56EE8"/>
    <w:rsid w:val="00C4670C"/>
    <w:rsid w:val="00CC24F8"/>
    <w:rsid w:val="00CC299A"/>
    <w:rsid w:val="00D35F5E"/>
    <w:rsid w:val="00D577B9"/>
    <w:rsid w:val="00DD37D5"/>
    <w:rsid w:val="00E5735F"/>
    <w:rsid w:val="00E92CF1"/>
    <w:rsid w:val="00EC16EA"/>
    <w:rsid w:val="00EE11BF"/>
    <w:rsid w:val="00F26157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7E51"/>
  </w:style>
  <w:style w:type="paragraph" w:styleId="a4">
    <w:name w:val="Note Heading"/>
    <w:basedOn w:val="a"/>
    <w:next w:val="a"/>
    <w:rsid w:val="005E7E51"/>
    <w:pPr>
      <w:jc w:val="center"/>
    </w:pPr>
  </w:style>
  <w:style w:type="paragraph" w:styleId="a5">
    <w:name w:val="Closing"/>
    <w:basedOn w:val="a"/>
    <w:rsid w:val="005E7E51"/>
    <w:pPr>
      <w:jc w:val="right"/>
    </w:pPr>
  </w:style>
  <w:style w:type="paragraph" w:styleId="a6">
    <w:name w:val="Balloon Text"/>
    <w:basedOn w:val="a"/>
    <w:semiHidden/>
    <w:rsid w:val="00993A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0A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130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2023-05-16T01:43:00Z</dcterms:created>
  <dcterms:modified xsi:type="dcterms:W3CDTF">2023-05-16T01:43:00Z</dcterms:modified>
</cp:coreProperties>
</file>